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765E5" w14:textId="77777777" w:rsidR="00006D7F" w:rsidRDefault="00006D7F" w:rsidP="00006D7F">
      <w:pPr>
        <w:jc w:val="center"/>
        <w:rPr>
          <w:rFonts w:ascii="Geneva" w:hAnsi="Geneva"/>
          <w:b/>
          <w:sz w:val="28"/>
          <w:szCs w:val="28"/>
        </w:rPr>
      </w:pPr>
    </w:p>
    <w:p w14:paraId="792CC8EC" w14:textId="77777777" w:rsidR="00006D7F" w:rsidRDefault="00006D7F" w:rsidP="00006D7F">
      <w:pPr>
        <w:jc w:val="center"/>
        <w:rPr>
          <w:rFonts w:ascii="Geneva" w:hAnsi="Geneva"/>
          <w:b/>
          <w:sz w:val="28"/>
          <w:szCs w:val="28"/>
        </w:rPr>
      </w:pPr>
    </w:p>
    <w:p w14:paraId="63742FA2" w14:textId="17544451" w:rsidR="00340B95" w:rsidRPr="00724D4B" w:rsidRDefault="00340B95" w:rsidP="00340B95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24D4B">
        <w:rPr>
          <w:rFonts w:ascii="Arial" w:hAnsi="Arial" w:cs="Arial"/>
          <w:b/>
          <w:caps/>
          <w:sz w:val="28"/>
          <w:szCs w:val="28"/>
        </w:rPr>
        <w:t>A</w:t>
      </w:r>
      <w:r w:rsidRPr="00724D4B">
        <w:rPr>
          <w:rFonts w:ascii="Arial" w:hAnsi="Arial" w:cs="Arial"/>
          <w:caps/>
          <w:sz w:val="28"/>
          <w:szCs w:val="28"/>
        </w:rPr>
        <w:t>ssociation des</w:t>
      </w:r>
      <w:r w:rsidRPr="00724D4B">
        <w:rPr>
          <w:rFonts w:ascii="Arial" w:hAnsi="Arial" w:cs="Arial"/>
          <w:b/>
          <w:caps/>
          <w:sz w:val="28"/>
          <w:szCs w:val="28"/>
        </w:rPr>
        <w:t xml:space="preserve"> p</w:t>
      </w:r>
      <w:r w:rsidRPr="00724D4B">
        <w:rPr>
          <w:rFonts w:ascii="Arial" w:hAnsi="Arial" w:cs="Arial"/>
          <w:caps/>
          <w:sz w:val="28"/>
          <w:szCs w:val="28"/>
        </w:rPr>
        <w:t>ersonnes</w:t>
      </w:r>
      <w:r w:rsidRPr="00724D4B">
        <w:rPr>
          <w:rFonts w:ascii="Arial" w:hAnsi="Arial" w:cs="Arial"/>
          <w:b/>
          <w:caps/>
          <w:sz w:val="28"/>
          <w:szCs w:val="28"/>
        </w:rPr>
        <w:t xml:space="preserve"> h</w:t>
      </w:r>
      <w:r w:rsidRPr="00724D4B">
        <w:rPr>
          <w:rFonts w:ascii="Arial" w:hAnsi="Arial" w:cs="Arial"/>
          <w:caps/>
          <w:sz w:val="28"/>
          <w:szCs w:val="28"/>
        </w:rPr>
        <w:t>andicap</w:t>
      </w:r>
      <w:r w:rsidR="00341D40">
        <w:rPr>
          <w:rFonts w:ascii="Arial" w:hAnsi="Arial" w:cs="Arial"/>
          <w:caps/>
          <w:sz w:val="28"/>
          <w:szCs w:val="28"/>
        </w:rPr>
        <w:t>É</w:t>
      </w:r>
      <w:r w:rsidRPr="00724D4B">
        <w:rPr>
          <w:rFonts w:ascii="Arial" w:hAnsi="Arial" w:cs="Arial"/>
          <w:caps/>
          <w:sz w:val="28"/>
          <w:szCs w:val="28"/>
        </w:rPr>
        <w:t>es</w:t>
      </w:r>
      <w:r w:rsidRPr="00724D4B">
        <w:rPr>
          <w:rFonts w:ascii="Arial" w:hAnsi="Arial" w:cs="Arial"/>
          <w:b/>
          <w:caps/>
          <w:sz w:val="28"/>
          <w:szCs w:val="28"/>
        </w:rPr>
        <w:t xml:space="preserve"> v</w:t>
      </w:r>
      <w:r w:rsidRPr="00724D4B">
        <w:rPr>
          <w:rFonts w:ascii="Arial" w:hAnsi="Arial" w:cs="Arial"/>
          <w:caps/>
          <w:sz w:val="28"/>
          <w:szCs w:val="28"/>
        </w:rPr>
        <w:t xml:space="preserve">isuelles </w:t>
      </w:r>
      <w:r w:rsidRPr="00724D4B">
        <w:rPr>
          <w:rFonts w:ascii="Arial" w:hAnsi="Arial" w:cs="Arial"/>
          <w:b/>
          <w:caps/>
          <w:sz w:val="28"/>
          <w:szCs w:val="28"/>
        </w:rPr>
        <w:t>et a</w:t>
      </w:r>
      <w:r w:rsidRPr="00724D4B">
        <w:rPr>
          <w:rFonts w:ascii="Arial" w:hAnsi="Arial" w:cs="Arial"/>
          <w:caps/>
          <w:sz w:val="28"/>
          <w:szCs w:val="28"/>
        </w:rPr>
        <w:t>veugles</w:t>
      </w:r>
      <w:r w:rsidRPr="00724D4B">
        <w:rPr>
          <w:rFonts w:ascii="Arial" w:hAnsi="Arial" w:cs="Arial"/>
          <w:b/>
          <w:caps/>
          <w:sz w:val="28"/>
          <w:szCs w:val="28"/>
        </w:rPr>
        <w:t xml:space="preserve"> des </w:t>
      </w:r>
    </w:p>
    <w:p w14:paraId="7B545388" w14:textId="77777777" w:rsidR="00340B95" w:rsidRPr="00724D4B" w:rsidRDefault="00340B95" w:rsidP="00340B95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24D4B">
        <w:rPr>
          <w:rFonts w:ascii="Arial" w:hAnsi="Arial" w:cs="Arial"/>
          <w:b/>
          <w:caps/>
          <w:sz w:val="28"/>
          <w:szCs w:val="28"/>
        </w:rPr>
        <w:t>L</w:t>
      </w:r>
      <w:r w:rsidRPr="00724D4B">
        <w:rPr>
          <w:rFonts w:ascii="Arial" w:hAnsi="Arial" w:cs="Arial"/>
          <w:caps/>
          <w:sz w:val="28"/>
          <w:szCs w:val="28"/>
        </w:rPr>
        <w:t>aurentides</w:t>
      </w:r>
    </w:p>
    <w:p w14:paraId="6D158802" w14:textId="77777777" w:rsidR="00340B95" w:rsidRPr="00724D4B" w:rsidRDefault="00340B95" w:rsidP="00340B95">
      <w:pPr>
        <w:jc w:val="center"/>
        <w:rPr>
          <w:rFonts w:ascii="Arial" w:hAnsi="Arial" w:cs="Arial"/>
          <w:b/>
          <w:sz w:val="28"/>
          <w:szCs w:val="28"/>
        </w:rPr>
      </w:pPr>
      <w:r w:rsidRPr="00724D4B">
        <w:rPr>
          <w:rFonts w:ascii="Arial" w:hAnsi="Arial" w:cs="Arial"/>
          <w:b/>
          <w:sz w:val="28"/>
          <w:szCs w:val="28"/>
        </w:rPr>
        <w:t>APHVAL</w:t>
      </w:r>
    </w:p>
    <w:p w14:paraId="6E0F9B73" w14:textId="77777777" w:rsidR="00340B95" w:rsidRPr="00724D4B" w:rsidRDefault="00340B95" w:rsidP="00340B95">
      <w:pPr>
        <w:jc w:val="center"/>
        <w:rPr>
          <w:rFonts w:ascii="Arial" w:hAnsi="Arial" w:cs="Arial"/>
          <w:b/>
          <w:sz w:val="28"/>
          <w:szCs w:val="28"/>
        </w:rPr>
      </w:pPr>
      <w:r w:rsidRPr="00724D4B">
        <w:rPr>
          <w:rFonts w:ascii="Arial" w:hAnsi="Arial" w:cs="Arial"/>
          <w:b/>
          <w:sz w:val="28"/>
          <w:szCs w:val="28"/>
        </w:rPr>
        <w:t>Un regard vers l’avenir</w:t>
      </w:r>
    </w:p>
    <w:p w14:paraId="09CFF46E" w14:textId="77777777" w:rsidR="00AF306E" w:rsidRPr="00724D4B" w:rsidRDefault="00AF306E" w:rsidP="00340B95">
      <w:pPr>
        <w:jc w:val="center"/>
        <w:rPr>
          <w:rFonts w:ascii="Arial" w:hAnsi="Arial" w:cs="Arial"/>
          <w:b/>
          <w:sz w:val="28"/>
          <w:szCs w:val="28"/>
        </w:rPr>
      </w:pPr>
    </w:p>
    <w:p w14:paraId="2A3E9F09" w14:textId="6424AD7A" w:rsidR="00006D7F" w:rsidRPr="00724D4B" w:rsidRDefault="00776520" w:rsidP="00006D7F">
      <w:pPr>
        <w:jc w:val="center"/>
        <w:rPr>
          <w:rFonts w:asciiTheme="majorHAnsi" w:hAnsiTheme="majorHAnsi" w:cstheme="majorHAnsi"/>
          <w:lang w:val="fr-CA" w:eastAsia="ja-JP"/>
        </w:rPr>
      </w:pPr>
      <w:r w:rsidRPr="00724D4B">
        <w:rPr>
          <w:rFonts w:ascii="Geneva" w:hAnsi="Geneva"/>
          <w:b/>
          <w:sz w:val="28"/>
          <w:szCs w:val="28"/>
        </w:rPr>
        <w:t>Ordre</w:t>
      </w:r>
      <w:r w:rsidR="00AF306E" w:rsidRPr="00724D4B">
        <w:rPr>
          <w:rFonts w:ascii="Geneva" w:hAnsi="Geneva"/>
          <w:b/>
          <w:sz w:val="28"/>
          <w:szCs w:val="28"/>
        </w:rPr>
        <w:t xml:space="preserve"> du jour </w:t>
      </w:r>
    </w:p>
    <w:p w14:paraId="3F67EE51" w14:textId="4CE62A7A" w:rsidR="00006D7F" w:rsidRPr="00724D4B" w:rsidRDefault="008C424A" w:rsidP="00006D7F">
      <w:pPr>
        <w:jc w:val="center"/>
        <w:rPr>
          <w:rFonts w:asciiTheme="majorHAnsi" w:hAnsiTheme="majorHAnsi" w:cstheme="majorHAnsi"/>
          <w:b/>
          <w:sz w:val="32"/>
          <w:szCs w:val="32"/>
          <w:lang w:val="fr-CA" w:eastAsia="ja-JP"/>
        </w:rPr>
      </w:pPr>
      <w:r w:rsidRPr="00724D4B">
        <w:rPr>
          <w:rFonts w:asciiTheme="majorHAnsi" w:hAnsiTheme="majorHAnsi" w:cstheme="majorHAnsi"/>
          <w:b/>
          <w:sz w:val="32"/>
          <w:szCs w:val="32"/>
          <w:lang w:val="fr-CA" w:eastAsia="ja-JP"/>
        </w:rPr>
        <w:t>ASSEMBLÉE GÉNÉRALE ANNUELLE</w:t>
      </w:r>
    </w:p>
    <w:p w14:paraId="46EB4426" w14:textId="6A1BAF20" w:rsidR="00340B95" w:rsidRPr="00146F3D" w:rsidRDefault="00AB01D7" w:rsidP="00340B95">
      <w:pPr>
        <w:jc w:val="center"/>
        <w:rPr>
          <w:rFonts w:ascii="Arial" w:hAnsi="Arial" w:cs="Arial"/>
          <w:b/>
          <w:bCs/>
          <w:lang w:val="en-CA"/>
        </w:rPr>
      </w:pPr>
      <w:r w:rsidRPr="00146F3D">
        <w:rPr>
          <w:rFonts w:ascii="Arial" w:hAnsi="Arial" w:cs="Arial"/>
          <w:b/>
          <w:bCs/>
          <w:color w:val="000000"/>
          <w:lang w:val="en-CA"/>
        </w:rPr>
        <w:t xml:space="preserve">Samedi </w:t>
      </w:r>
      <w:r w:rsidR="000641DB" w:rsidRPr="00146F3D">
        <w:rPr>
          <w:rFonts w:ascii="Arial" w:hAnsi="Arial" w:cs="Arial"/>
          <w:b/>
          <w:bCs/>
          <w:color w:val="000000"/>
          <w:lang w:val="en-CA"/>
        </w:rPr>
        <w:t>1er</w:t>
      </w:r>
      <w:r w:rsidR="00AF306E" w:rsidRPr="00146F3D">
        <w:rPr>
          <w:rFonts w:ascii="Arial" w:hAnsi="Arial" w:cs="Arial"/>
          <w:b/>
          <w:bCs/>
          <w:lang w:val="en-CA"/>
        </w:rPr>
        <w:t xml:space="preserve"> </w:t>
      </w:r>
      <w:proofErr w:type="spellStart"/>
      <w:r w:rsidR="00AF306E" w:rsidRPr="00146F3D">
        <w:rPr>
          <w:rFonts w:ascii="Arial" w:hAnsi="Arial" w:cs="Arial"/>
          <w:b/>
          <w:bCs/>
          <w:lang w:val="en-CA"/>
        </w:rPr>
        <w:t>juin</w:t>
      </w:r>
      <w:proofErr w:type="spellEnd"/>
      <w:r w:rsidR="00AF306E" w:rsidRPr="00146F3D">
        <w:rPr>
          <w:rFonts w:ascii="Arial" w:hAnsi="Arial" w:cs="Arial"/>
          <w:b/>
          <w:bCs/>
          <w:lang w:val="en-CA"/>
        </w:rPr>
        <w:t xml:space="preserve"> 202</w:t>
      </w:r>
      <w:r w:rsidR="0072781B" w:rsidRPr="00146F3D">
        <w:rPr>
          <w:rFonts w:ascii="Arial" w:hAnsi="Arial" w:cs="Arial"/>
          <w:b/>
          <w:bCs/>
          <w:lang w:val="en-CA"/>
        </w:rPr>
        <w:t>4</w:t>
      </w:r>
    </w:p>
    <w:p w14:paraId="4AA24CE8" w14:textId="2D265489" w:rsidR="00340B95" w:rsidRPr="00146F3D" w:rsidRDefault="00340B95" w:rsidP="00340B95">
      <w:pPr>
        <w:jc w:val="center"/>
        <w:rPr>
          <w:rFonts w:ascii="Arial" w:hAnsi="Arial" w:cs="Arial"/>
          <w:b/>
          <w:bCs/>
          <w:lang w:val="en-CA"/>
        </w:rPr>
      </w:pPr>
      <w:r w:rsidRPr="00146F3D">
        <w:rPr>
          <w:rFonts w:ascii="Arial" w:hAnsi="Arial" w:cs="Arial"/>
          <w:b/>
          <w:bCs/>
          <w:lang w:val="en-CA"/>
        </w:rPr>
        <w:t>10 h</w:t>
      </w:r>
      <w:r w:rsidR="00DA2E0B" w:rsidRPr="00146F3D">
        <w:rPr>
          <w:rFonts w:ascii="Arial" w:hAnsi="Arial" w:cs="Arial"/>
          <w:b/>
          <w:bCs/>
          <w:lang w:val="en-CA"/>
        </w:rPr>
        <w:t xml:space="preserve"> </w:t>
      </w:r>
      <w:r w:rsidR="00733CF4" w:rsidRPr="00146F3D">
        <w:rPr>
          <w:rFonts w:ascii="Arial" w:hAnsi="Arial" w:cs="Arial"/>
          <w:b/>
          <w:bCs/>
          <w:lang w:val="en-CA"/>
        </w:rPr>
        <w:t>3</w:t>
      </w:r>
      <w:r w:rsidR="000D561D" w:rsidRPr="00146F3D">
        <w:rPr>
          <w:rFonts w:ascii="Arial" w:hAnsi="Arial" w:cs="Arial"/>
          <w:b/>
          <w:bCs/>
          <w:lang w:val="en-CA"/>
        </w:rPr>
        <w:t xml:space="preserve">0 </w:t>
      </w:r>
      <w:r w:rsidR="000641DB" w:rsidRPr="00146F3D">
        <w:rPr>
          <w:rFonts w:ascii="Arial" w:hAnsi="Arial" w:cs="Arial"/>
          <w:b/>
          <w:bCs/>
          <w:lang w:val="en-CA"/>
        </w:rPr>
        <w:t xml:space="preserve">am </w:t>
      </w:r>
      <w:r w:rsidRPr="00146F3D">
        <w:rPr>
          <w:rFonts w:ascii="Arial" w:hAnsi="Arial" w:cs="Arial"/>
          <w:b/>
          <w:bCs/>
          <w:lang w:val="en-CA"/>
        </w:rPr>
        <w:t>à 1</w:t>
      </w:r>
      <w:r w:rsidR="000D561D" w:rsidRPr="00146F3D">
        <w:rPr>
          <w:rFonts w:ascii="Arial" w:hAnsi="Arial" w:cs="Arial"/>
          <w:b/>
          <w:bCs/>
          <w:lang w:val="en-CA"/>
        </w:rPr>
        <w:t>5</w:t>
      </w:r>
      <w:r w:rsidRPr="00146F3D">
        <w:rPr>
          <w:rFonts w:ascii="Arial" w:hAnsi="Arial" w:cs="Arial"/>
          <w:b/>
          <w:bCs/>
          <w:lang w:val="en-CA"/>
        </w:rPr>
        <w:t xml:space="preserve"> h </w:t>
      </w:r>
      <w:r w:rsidR="000D561D" w:rsidRPr="00146F3D">
        <w:rPr>
          <w:rFonts w:ascii="Arial" w:hAnsi="Arial" w:cs="Arial"/>
          <w:b/>
          <w:bCs/>
          <w:lang w:val="en-CA"/>
        </w:rPr>
        <w:t>00</w:t>
      </w:r>
      <w:r w:rsidR="000641DB" w:rsidRPr="00146F3D">
        <w:rPr>
          <w:rFonts w:ascii="Arial" w:hAnsi="Arial" w:cs="Arial"/>
          <w:b/>
          <w:bCs/>
          <w:lang w:val="en-CA"/>
        </w:rPr>
        <w:t xml:space="preserve"> pm</w:t>
      </w:r>
    </w:p>
    <w:p w14:paraId="1D8E5510" w14:textId="43597DC8" w:rsidR="00006D7F" w:rsidRPr="00733CF4" w:rsidRDefault="00044D25" w:rsidP="007A1D8F">
      <w:pPr>
        <w:jc w:val="center"/>
        <w:rPr>
          <w:rFonts w:ascii="Arial" w:hAnsi="Arial" w:cs="Arial"/>
          <w:lang w:val="fr-CA"/>
        </w:rPr>
      </w:pPr>
      <w:r w:rsidRPr="005F1C3E">
        <w:rPr>
          <w:rFonts w:ascii="Arial" w:hAnsi="Arial" w:cs="Arial"/>
          <w:lang w:val="fr-CA"/>
        </w:rPr>
        <w:t>Co</w:t>
      </w:r>
      <w:r w:rsidR="0087505F" w:rsidRPr="005F1C3E">
        <w:rPr>
          <w:rFonts w:ascii="Arial" w:hAnsi="Arial" w:cs="Arial"/>
          <w:lang w:val="fr-CA"/>
        </w:rPr>
        <w:t xml:space="preserve">mfort </w:t>
      </w:r>
      <w:r w:rsidRPr="005F1C3E">
        <w:rPr>
          <w:rFonts w:ascii="Arial" w:hAnsi="Arial" w:cs="Arial"/>
          <w:lang w:val="fr-CA"/>
        </w:rPr>
        <w:t>Inn</w:t>
      </w:r>
      <w:r w:rsidR="0087505F" w:rsidRPr="005F1C3E">
        <w:rPr>
          <w:rFonts w:ascii="Arial" w:hAnsi="Arial" w:cs="Arial"/>
          <w:lang w:val="fr-CA"/>
        </w:rPr>
        <w:t xml:space="preserve"> </w:t>
      </w:r>
      <w:r w:rsidR="009C2EAA" w:rsidRPr="005F1C3E">
        <w:rPr>
          <w:rFonts w:ascii="Arial" w:hAnsi="Arial" w:cs="Arial"/>
          <w:lang w:val="fr-CA"/>
        </w:rPr>
        <w:t>&amp; Suites</w:t>
      </w:r>
      <w:r w:rsidR="005F1C3E" w:rsidRPr="005F1C3E">
        <w:rPr>
          <w:rFonts w:ascii="Arial" w:hAnsi="Arial" w:cs="Arial"/>
          <w:lang w:val="fr-CA"/>
        </w:rPr>
        <w:t xml:space="preserve"> </w:t>
      </w:r>
      <w:r w:rsidR="005F1C3E" w:rsidRPr="00733CF4">
        <w:rPr>
          <w:rFonts w:ascii="Arial" w:hAnsi="Arial" w:cs="Arial"/>
          <w:lang w:val="fr-CA"/>
        </w:rPr>
        <w:t>S</w:t>
      </w:r>
      <w:r w:rsidR="00341D40">
        <w:rPr>
          <w:rFonts w:ascii="Arial" w:hAnsi="Arial" w:cs="Arial"/>
          <w:lang w:val="fr-CA"/>
        </w:rPr>
        <w:t>ain</w:t>
      </w:r>
      <w:r w:rsidR="005F1C3E" w:rsidRPr="00733CF4">
        <w:rPr>
          <w:rFonts w:ascii="Arial" w:hAnsi="Arial" w:cs="Arial"/>
          <w:lang w:val="fr-CA"/>
        </w:rPr>
        <w:t>t-Jérôme</w:t>
      </w:r>
    </w:p>
    <w:p w14:paraId="1F9E2363" w14:textId="72495D44" w:rsidR="008D6335" w:rsidRDefault="008F2F45" w:rsidP="007A1D8F">
      <w:pPr>
        <w:jc w:val="center"/>
        <w:rPr>
          <w:rFonts w:ascii="Arial" w:hAnsi="Arial" w:cs="Arial"/>
          <w:lang w:val="fr-CA"/>
        </w:rPr>
      </w:pPr>
      <w:r w:rsidRPr="00C85BF6">
        <w:rPr>
          <w:rFonts w:ascii="Arial" w:hAnsi="Arial" w:cs="Arial"/>
          <w:lang w:val="fr-CA"/>
        </w:rPr>
        <w:t xml:space="preserve">255-8 </w:t>
      </w:r>
      <w:r w:rsidR="00F7699B" w:rsidRPr="00C85BF6">
        <w:rPr>
          <w:rFonts w:ascii="Arial" w:hAnsi="Arial" w:cs="Arial"/>
          <w:lang w:val="fr-CA"/>
        </w:rPr>
        <w:t xml:space="preserve">rue de Martigny Ouest, </w:t>
      </w:r>
      <w:r w:rsidR="00C85BF6" w:rsidRPr="00C85BF6">
        <w:rPr>
          <w:rFonts w:ascii="Arial" w:hAnsi="Arial" w:cs="Arial"/>
          <w:lang w:val="fr-CA"/>
        </w:rPr>
        <w:t>S</w:t>
      </w:r>
      <w:r w:rsidR="00341D40">
        <w:rPr>
          <w:rFonts w:ascii="Arial" w:hAnsi="Arial" w:cs="Arial"/>
          <w:lang w:val="fr-CA"/>
        </w:rPr>
        <w:t>ain</w:t>
      </w:r>
      <w:r w:rsidR="00C85BF6" w:rsidRPr="00C85BF6">
        <w:rPr>
          <w:rFonts w:ascii="Arial" w:hAnsi="Arial" w:cs="Arial"/>
          <w:lang w:val="fr-CA"/>
        </w:rPr>
        <w:t>t-Jérôme</w:t>
      </w:r>
      <w:r w:rsidR="00C85BF6">
        <w:rPr>
          <w:rFonts w:ascii="Arial" w:hAnsi="Arial" w:cs="Arial"/>
          <w:lang w:val="fr-CA"/>
        </w:rPr>
        <w:t xml:space="preserve">, </w:t>
      </w:r>
      <w:proofErr w:type="spellStart"/>
      <w:r w:rsidR="002E728B">
        <w:rPr>
          <w:rFonts w:ascii="Arial" w:hAnsi="Arial" w:cs="Arial"/>
          <w:lang w:val="fr-CA"/>
        </w:rPr>
        <w:t>Qc</w:t>
      </w:r>
      <w:proofErr w:type="spellEnd"/>
      <w:r w:rsidR="002E728B">
        <w:rPr>
          <w:rFonts w:ascii="Arial" w:hAnsi="Arial" w:cs="Arial"/>
          <w:lang w:val="fr-CA"/>
        </w:rPr>
        <w:t xml:space="preserve">, J7Y </w:t>
      </w:r>
      <w:r w:rsidR="00D1560D">
        <w:rPr>
          <w:rFonts w:ascii="Arial" w:hAnsi="Arial" w:cs="Arial"/>
          <w:lang w:val="fr-CA"/>
        </w:rPr>
        <w:t>2G4</w:t>
      </w:r>
    </w:p>
    <w:p w14:paraId="3A584204" w14:textId="77777777" w:rsidR="008D6335" w:rsidRDefault="008D6335" w:rsidP="00340B95">
      <w:pPr>
        <w:jc w:val="center"/>
        <w:rPr>
          <w:rFonts w:ascii="Arial" w:hAnsi="Arial" w:cs="Arial"/>
          <w:lang w:val="fr-CA"/>
        </w:rPr>
      </w:pPr>
    </w:p>
    <w:p w14:paraId="438DF843" w14:textId="11FF6224" w:rsidR="008D6335" w:rsidRPr="00724D4B" w:rsidRDefault="008D6335" w:rsidP="008D6335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Mot de bienvenue</w:t>
      </w:r>
      <w:r w:rsidR="002E3655">
        <w:rPr>
          <w:rFonts w:ascii="Verdana" w:hAnsi="Verdana" w:cstheme="majorHAnsi"/>
        </w:rPr>
        <w:t>.</w:t>
      </w:r>
    </w:p>
    <w:p w14:paraId="3879FC8E" w14:textId="5BA1E927" w:rsidR="008D6335" w:rsidRPr="00724D4B" w:rsidRDefault="008D6335" w:rsidP="008D6335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 xml:space="preserve">Vérification du quorum et ouverture de </w:t>
      </w:r>
      <w:r w:rsidR="001943A3" w:rsidRPr="00724D4B">
        <w:rPr>
          <w:rFonts w:ascii="Verdana" w:hAnsi="Verdana" w:cstheme="majorHAnsi"/>
        </w:rPr>
        <w:t>l’assemblée.</w:t>
      </w:r>
    </w:p>
    <w:p w14:paraId="3ADAA1BD" w14:textId="1ABFEED0" w:rsidR="008D6335" w:rsidRPr="00724D4B" w:rsidRDefault="008D6335" w:rsidP="008D6335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Élection d’un ou d’un</w:t>
      </w:r>
      <w:r w:rsidR="001943A3">
        <w:rPr>
          <w:rFonts w:ascii="Verdana" w:hAnsi="Verdana" w:cstheme="majorHAnsi"/>
        </w:rPr>
        <w:t>e</w:t>
      </w:r>
      <w:r w:rsidRPr="00724D4B">
        <w:rPr>
          <w:rFonts w:ascii="Verdana" w:hAnsi="Verdana" w:cstheme="majorHAnsi"/>
        </w:rPr>
        <w:t xml:space="preserve"> président</w:t>
      </w:r>
      <w:r w:rsidR="001943A3">
        <w:rPr>
          <w:rFonts w:ascii="Verdana" w:hAnsi="Verdana" w:cstheme="majorHAnsi"/>
        </w:rPr>
        <w:t>e</w:t>
      </w:r>
      <w:r w:rsidRPr="00724D4B">
        <w:rPr>
          <w:rFonts w:ascii="Verdana" w:hAnsi="Verdana" w:cstheme="majorHAnsi"/>
        </w:rPr>
        <w:t xml:space="preserve"> d’assemblée et d’un ou d’un</w:t>
      </w:r>
      <w:r w:rsidR="001943A3">
        <w:rPr>
          <w:rFonts w:ascii="Verdana" w:hAnsi="Verdana" w:cstheme="majorHAnsi"/>
        </w:rPr>
        <w:t>e</w:t>
      </w:r>
      <w:r w:rsidRPr="00724D4B">
        <w:rPr>
          <w:rFonts w:ascii="Verdana" w:hAnsi="Verdana" w:cstheme="majorHAnsi"/>
        </w:rPr>
        <w:t xml:space="preserve"> secr</w:t>
      </w:r>
      <w:r w:rsidR="009A07BD">
        <w:rPr>
          <w:rFonts w:ascii="Verdana" w:hAnsi="Verdana" w:cstheme="majorHAnsi"/>
        </w:rPr>
        <w:t>étaire d’assemblée</w:t>
      </w:r>
      <w:r w:rsidR="002E3655">
        <w:rPr>
          <w:rFonts w:ascii="Verdana" w:hAnsi="Verdana" w:cstheme="majorHAnsi"/>
        </w:rPr>
        <w:t>.</w:t>
      </w:r>
    </w:p>
    <w:p w14:paraId="707B9471" w14:textId="0D64AA17" w:rsidR="008D6335" w:rsidRDefault="008D6335" w:rsidP="008D6335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Présentation et adoption de l’ordre du jour</w:t>
      </w:r>
      <w:r w:rsidR="002E3655">
        <w:rPr>
          <w:rFonts w:ascii="Verdana" w:hAnsi="Verdana" w:cstheme="majorHAnsi"/>
        </w:rPr>
        <w:t>.</w:t>
      </w:r>
    </w:p>
    <w:p w14:paraId="69D6991F" w14:textId="55B74C4C" w:rsidR="00B20601" w:rsidRPr="001F4248" w:rsidRDefault="00683491" w:rsidP="008D6335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1F4248">
        <w:rPr>
          <w:rFonts w:ascii="Verdana" w:hAnsi="Verdana" w:cstheme="majorHAnsi"/>
        </w:rPr>
        <w:t>Adoption du procès-verbal de l’AGA du 1</w:t>
      </w:r>
      <w:r w:rsidR="001F4248" w:rsidRPr="001F4248">
        <w:rPr>
          <w:rFonts w:ascii="Verdana" w:hAnsi="Verdana" w:cstheme="majorHAnsi"/>
        </w:rPr>
        <w:t>0</w:t>
      </w:r>
      <w:r w:rsidRPr="001F4248">
        <w:rPr>
          <w:rFonts w:ascii="Verdana" w:hAnsi="Verdana" w:cstheme="majorHAnsi"/>
        </w:rPr>
        <w:t xml:space="preserve"> juin 2023.</w:t>
      </w:r>
    </w:p>
    <w:p w14:paraId="5E45E72C" w14:textId="1D990578" w:rsidR="008D6335" w:rsidRPr="00724D4B" w:rsidRDefault="008D6335" w:rsidP="008D6335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Présentation et adoption du rapport d’activités 202</w:t>
      </w:r>
      <w:r w:rsidR="00006F29">
        <w:rPr>
          <w:rFonts w:ascii="Verdana" w:hAnsi="Verdana" w:cstheme="majorHAnsi"/>
        </w:rPr>
        <w:t>3</w:t>
      </w:r>
      <w:r w:rsidRPr="00724D4B">
        <w:rPr>
          <w:rFonts w:ascii="Verdana" w:hAnsi="Verdana" w:cstheme="majorHAnsi"/>
        </w:rPr>
        <w:t>-202</w:t>
      </w:r>
      <w:r w:rsidR="00006F29">
        <w:rPr>
          <w:rFonts w:ascii="Verdana" w:hAnsi="Verdana" w:cstheme="majorHAnsi"/>
        </w:rPr>
        <w:t>4</w:t>
      </w:r>
      <w:r w:rsidR="002E3655">
        <w:rPr>
          <w:rFonts w:ascii="Verdana" w:hAnsi="Verdana" w:cstheme="majorHAnsi"/>
        </w:rPr>
        <w:t>.</w:t>
      </w:r>
    </w:p>
    <w:p w14:paraId="3AC261FE" w14:textId="0294D6BA" w:rsidR="008D6335" w:rsidRDefault="008D6335" w:rsidP="008D6335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Présentation des états financiers 202</w:t>
      </w:r>
      <w:r w:rsidR="007C61F2">
        <w:rPr>
          <w:rFonts w:ascii="Verdana" w:hAnsi="Verdana" w:cstheme="majorHAnsi"/>
        </w:rPr>
        <w:t>3</w:t>
      </w:r>
      <w:r w:rsidRPr="00724D4B">
        <w:rPr>
          <w:rFonts w:ascii="Verdana" w:hAnsi="Verdana" w:cstheme="majorHAnsi"/>
        </w:rPr>
        <w:t>-202</w:t>
      </w:r>
      <w:r w:rsidR="007C61F2">
        <w:rPr>
          <w:rFonts w:ascii="Verdana" w:hAnsi="Verdana" w:cstheme="majorHAnsi"/>
        </w:rPr>
        <w:t>4</w:t>
      </w:r>
      <w:r w:rsidR="002E3655">
        <w:rPr>
          <w:rFonts w:ascii="Verdana" w:hAnsi="Verdana" w:cstheme="majorHAnsi"/>
        </w:rPr>
        <w:t>.</w:t>
      </w:r>
    </w:p>
    <w:p w14:paraId="3446DF6F" w14:textId="60C70AF7" w:rsidR="003535CA" w:rsidRPr="003535CA" w:rsidRDefault="003535CA" w:rsidP="003535CA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Désignation du vérificateur comptable pour 202</w:t>
      </w:r>
      <w:r>
        <w:rPr>
          <w:rFonts w:ascii="Verdana" w:hAnsi="Verdana" w:cstheme="majorHAnsi"/>
        </w:rPr>
        <w:t>4</w:t>
      </w:r>
      <w:r w:rsidRPr="00724D4B">
        <w:rPr>
          <w:rFonts w:ascii="Verdana" w:hAnsi="Verdana" w:cstheme="majorHAnsi"/>
        </w:rPr>
        <w:t>-202</w:t>
      </w:r>
      <w:r>
        <w:rPr>
          <w:rFonts w:ascii="Verdana" w:hAnsi="Verdana" w:cstheme="majorHAnsi"/>
        </w:rPr>
        <w:t>5.</w:t>
      </w:r>
    </w:p>
    <w:p w14:paraId="0FD4FF7A" w14:textId="337EFCCA" w:rsidR="003535CA" w:rsidRPr="00703AFF" w:rsidRDefault="008D6335" w:rsidP="00703AFF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 xml:space="preserve">Présentation et dépôt du plan d’action </w:t>
      </w:r>
      <w:r w:rsidR="005406FD">
        <w:rPr>
          <w:rFonts w:ascii="Verdana" w:hAnsi="Verdana" w:cstheme="majorHAnsi"/>
        </w:rPr>
        <w:t xml:space="preserve">et des orientations </w:t>
      </w:r>
      <w:r w:rsidRPr="00724D4B">
        <w:rPr>
          <w:rFonts w:ascii="Verdana" w:hAnsi="Verdana" w:cstheme="majorHAnsi"/>
        </w:rPr>
        <w:t>202</w:t>
      </w:r>
      <w:r w:rsidR="00570117">
        <w:rPr>
          <w:rFonts w:ascii="Verdana" w:hAnsi="Verdana" w:cstheme="majorHAnsi"/>
        </w:rPr>
        <w:t>4</w:t>
      </w:r>
      <w:r w:rsidRPr="00724D4B">
        <w:rPr>
          <w:rFonts w:ascii="Verdana" w:hAnsi="Verdana" w:cstheme="majorHAnsi"/>
        </w:rPr>
        <w:t>-202</w:t>
      </w:r>
      <w:r w:rsidR="00570117">
        <w:rPr>
          <w:rFonts w:ascii="Verdana" w:hAnsi="Verdana" w:cstheme="majorHAnsi"/>
        </w:rPr>
        <w:t>5</w:t>
      </w:r>
      <w:r w:rsidR="002E3655">
        <w:rPr>
          <w:rFonts w:ascii="Verdana" w:hAnsi="Verdana" w:cstheme="majorHAnsi"/>
        </w:rPr>
        <w:t>.</w:t>
      </w:r>
      <w:r w:rsidRPr="00724D4B">
        <w:rPr>
          <w:rFonts w:ascii="Verdana" w:hAnsi="Verdana" w:cstheme="majorHAnsi"/>
        </w:rPr>
        <w:t xml:space="preserve"> </w:t>
      </w:r>
    </w:p>
    <w:p w14:paraId="1DF881B7" w14:textId="29B4B244" w:rsidR="008D6335" w:rsidRPr="003535CA" w:rsidRDefault="008D6335" w:rsidP="003535CA">
      <w:pPr>
        <w:pStyle w:val="Paragraphedeliste"/>
        <w:numPr>
          <w:ilvl w:val="0"/>
          <w:numId w:val="1"/>
        </w:numPr>
        <w:spacing w:line="360" w:lineRule="auto"/>
        <w:ind w:left="1418" w:hanging="1058"/>
        <w:rPr>
          <w:rFonts w:ascii="Verdana" w:hAnsi="Verdana" w:cstheme="majorHAnsi"/>
        </w:rPr>
      </w:pPr>
      <w:r w:rsidRPr="003535CA">
        <w:rPr>
          <w:rFonts w:ascii="Verdana" w:hAnsi="Verdana" w:cstheme="majorHAnsi"/>
        </w:rPr>
        <w:t>Présentation et dépôt des prévisions budgétaires 202</w:t>
      </w:r>
      <w:r w:rsidR="00CC4C52" w:rsidRPr="003535CA">
        <w:rPr>
          <w:rFonts w:ascii="Verdana" w:hAnsi="Verdana" w:cstheme="majorHAnsi"/>
        </w:rPr>
        <w:t>4</w:t>
      </w:r>
      <w:r w:rsidRPr="003535CA">
        <w:rPr>
          <w:rFonts w:ascii="Verdana" w:hAnsi="Verdana" w:cstheme="majorHAnsi"/>
        </w:rPr>
        <w:t>-202</w:t>
      </w:r>
      <w:r w:rsidR="00CC4C52" w:rsidRPr="003535CA">
        <w:rPr>
          <w:rFonts w:ascii="Verdana" w:hAnsi="Verdana" w:cstheme="majorHAnsi"/>
        </w:rPr>
        <w:t>5</w:t>
      </w:r>
      <w:r w:rsidR="00AB4F5A" w:rsidRPr="003535CA">
        <w:rPr>
          <w:rFonts w:ascii="Verdana" w:hAnsi="Verdana" w:cstheme="majorHAnsi"/>
        </w:rPr>
        <w:t>.</w:t>
      </w:r>
    </w:p>
    <w:p w14:paraId="5E705382" w14:textId="16CDA115" w:rsidR="008D6335" w:rsidRPr="00724D4B" w:rsidRDefault="008D6335" w:rsidP="00703AFF">
      <w:pPr>
        <w:pStyle w:val="Paragraphedeliste"/>
        <w:numPr>
          <w:ilvl w:val="0"/>
          <w:numId w:val="1"/>
        </w:numPr>
        <w:spacing w:line="360" w:lineRule="auto"/>
        <w:ind w:left="1418" w:hanging="1069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 xml:space="preserve">Élection des </w:t>
      </w:r>
      <w:r w:rsidR="00703AFF">
        <w:rPr>
          <w:rFonts w:ascii="Verdana" w:hAnsi="Verdana" w:cstheme="majorHAnsi"/>
        </w:rPr>
        <w:t>6</w:t>
      </w:r>
      <w:r w:rsidR="00A864BB">
        <w:rPr>
          <w:rFonts w:ascii="Verdana" w:hAnsi="Verdana" w:cstheme="majorHAnsi"/>
        </w:rPr>
        <w:t xml:space="preserve"> </w:t>
      </w:r>
      <w:r w:rsidRPr="00724D4B">
        <w:rPr>
          <w:rFonts w:ascii="Verdana" w:hAnsi="Verdana" w:cstheme="majorHAnsi"/>
        </w:rPr>
        <w:t>administrateurs (</w:t>
      </w:r>
      <w:r w:rsidR="00703AFF">
        <w:rPr>
          <w:rFonts w:ascii="Verdana" w:hAnsi="Verdana" w:cstheme="majorHAnsi"/>
        </w:rPr>
        <w:t>quatre</w:t>
      </w:r>
      <w:r w:rsidRPr="00724D4B">
        <w:rPr>
          <w:rFonts w:ascii="Verdana" w:hAnsi="Verdana" w:cstheme="majorHAnsi"/>
          <w:bCs/>
        </w:rPr>
        <w:t xml:space="preserve"> postes sont en élections</w:t>
      </w:r>
      <w:r w:rsidR="00703AFF">
        <w:rPr>
          <w:rFonts w:ascii="Verdana" w:hAnsi="Verdana" w:cstheme="majorHAnsi"/>
          <w:bCs/>
        </w:rPr>
        <w:t xml:space="preserve"> pour des mandats de 2 ans et deux postes vacants pour des mandats d’un an</w:t>
      </w:r>
      <w:r w:rsidRPr="00724D4B">
        <w:rPr>
          <w:rFonts w:ascii="Verdana" w:hAnsi="Verdana" w:cstheme="majorHAnsi"/>
          <w:bCs/>
        </w:rPr>
        <w:t>)</w:t>
      </w:r>
    </w:p>
    <w:p w14:paraId="16408369" w14:textId="77777777" w:rsidR="008D6335" w:rsidRPr="00724D4B" w:rsidRDefault="008D6335" w:rsidP="008D6335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Parole à l’assemblée</w:t>
      </w:r>
    </w:p>
    <w:p w14:paraId="43FE1D2C" w14:textId="77777777" w:rsidR="008D6335" w:rsidRPr="00724D4B" w:rsidRDefault="008D6335" w:rsidP="008D633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Levée de l’assemblée</w:t>
      </w:r>
      <w:r w:rsidRPr="00724D4B">
        <w:rPr>
          <w:rFonts w:ascii="Verdana" w:hAnsi="Verdana" w:cstheme="majorHAnsi"/>
        </w:rPr>
        <w:tab/>
      </w:r>
    </w:p>
    <w:p w14:paraId="246EA3C8" w14:textId="77777777" w:rsidR="008D6335" w:rsidRDefault="008D6335" w:rsidP="008D6335">
      <w:pPr>
        <w:rPr>
          <w:rFonts w:ascii="Arial" w:hAnsi="Arial" w:cs="Arial"/>
          <w:lang w:val="fr-CA"/>
        </w:rPr>
      </w:pPr>
    </w:p>
    <w:p w14:paraId="0B7DC965" w14:textId="77777777" w:rsidR="00D1560D" w:rsidRDefault="00D1560D" w:rsidP="00340B95">
      <w:pPr>
        <w:jc w:val="center"/>
        <w:rPr>
          <w:rFonts w:ascii="Arial" w:hAnsi="Arial" w:cs="Arial"/>
          <w:lang w:val="fr-CA"/>
        </w:rPr>
      </w:pPr>
    </w:p>
    <w:p w14:paraId="1BA1B89A" w14:textId="77777777" w:rsidR="0043369A" w:rsidRPr="00724D4B" w:rsidRDefault="0043369A" w:rsidP="0043369A">
      <w:pPr>
        <w:spacing w:line="360" w:lineRule="auto"/>
        <w:jc w:val="both"/>
        <w:rPr>
          <w:rFonts w:ascii="Verdana" w:hAnsi="Verdana" w:cstheme="majorHAnsi"/>
        </w:rPr>
      </w:pPr>
    </w:p>
    <w:p w14:paraId="21EDF031" w14:textId="77777777" w:rsidR="00412FC6" w:rsidRDefault="006E7058" w:rsidP="00412FC6">
      <w:pPr>
        <w:spacing w:line="360" w:lineRule="auto"/>
        <w:jc w:val="both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 xml:space="preserve">    ____________________</w:t>
      </w:r>
      <w:r w:rsidR="00412FC6">
        <w:rPr>
          <w:rFonts w:ascii="Verdana" w:hAnsi="Verdana" w:cstheme="majorHAnsi"/>
        </w:rPr>
        <w:t>______</w:t>
      </w:r>
    </w:p>
    <w:p w14:paraId="59ED15A6" w14:textId="730D2269" w:rsidR="0043369A" w:rsidRPr="00724D4B" w:rsidRDefault="00412FC6" w:rsidP="00412FC6">
      <w:pPr>
        <w:spacing w:line="360" w:lineRule="auto"/>
        <w:jc w:val="both"/>
        <w:rPr>
          <w:rFonts w:ascii="Verdana" w:hAnsi="Verdana" w:cstheme="majorHAnsi"/>
        </w:rPr>
      </w:pPr>
      <w:r>
        <w:rPr>
          <w:rFonts w:ascii="Verdana" w:hAnsi="Verdana" w:cstheme="majorHAnsi"/>
        </w:rPr>
        <w:t xml:space="preserve">     </w:t>
      </w:r>
      <w:r w:rsidR="00146F3D">
        <w:rPr>
          <w:rFonts w:ascii="Verdana" w:hAnsi="Verdana" w:cstheme="majorHAnsi"/>
        </w:rPr>
        <w:t>Jean-</w:t>
      </w:r>
      <w:r w:rsidR="00C02EB2">
        <w:rPr>
          <w:rFonts w:ascii="Verdana" w:hAnsi="Verdana" w:cstheme="majorHAnsi"/>
        </w:rPr>
        <w:t xml:space="preserve">Pierre Beaulieu, président </w:t>
      </w:r>
      <w:r w:rsidR="0043369A" w:rsidRPr="00724D4B">
        <w:rPr>
          <w:rFonts w:ascii="Verdana" w:hAnsi="Verdana" w:cstheme="majorHAnsi"/>
        </w:rPr>
        <w:t xml:space="preserve">      </w:t>
      </w:r>
    </w:p>
    <w:p w14:paraId="0CD83A87" w14:textId="5FB0A5CF" w:rsidR="00006D7F" w:rsidRPr="00724D4B" w:rsidRDefault="0017161A" w:rsidP="003227AE">
      <w:pPr>
        <w:jc w:val="both"/>
        <w:rPr>
          <w:rFonts w:ascii="Verdana" w:hAnsi="Verdana" w:cstheme="majorHAnsi"/>
          <w:lang w:val="fr-CA" w:eastAsia="ja-JP"/>
        </w:rPr>
      </w:pPr>
      <w:r w:rsidRPr="00724D4B">
        <w:rPr>
          <w:rFonts w:ascii="Verdana" w:hAnsi="Verdana" w:cstheme="majorHAnsi"/>
        </w:rPr>
        <w:tab/>
      </w:r>
    </w:p>
    <w:p w14:paraId="71BA5CD2" w14:textId="77777777" w:rsidR="00B41D29" w:rsidRPr="00C901AE" w:rsidRDefault="00B41D29" w:rsidP="00B41D29">
      <w:pPr>
        <w:jc w:val="center"/>
        <w:rPr>
          <w:rFonts w:ascii="Verdana" w:hAnsi="Verdana"/>
        </w:rPr>
      </w:pPr>
      <w:r>
        <w:rPr>
          <w:rFonts w:ascii="Verdana" w:hAnsi="Verdana"/>
        </w:rPr>
        <w:t>300 rue Longpré, bureau 340, Saint-Jérôme, J7Y 3B9</w:t>
      </w:r>
    </w:p>
    <w:p w14:paraId="587B12B6" w14:textId="77777777" w:rsidR="00340B95" w:rsidRPr="00724D4B" w:rsidRDefault="00340B95" w:rsidP="003227AE">
      <w:pPr>
        <w:jc w:val="center"/>
        <w:rPr>
          <w:rFonts w:ascii="Verdana" w:hAnsi="Verdana" w:cstheme="majorHAnsi"/>
        </w:rPr>
      </w:pPr>
      <w:r w:rsidRPr="00724D4B">
        <w:rPr>
          <w:rFonts w:ascii="Verdana" w:hAnsi="Verdana" w:cstheme="majorHAnsi"/>
        </w:rPr>
        <w:t>Tél : 514 237-6389</w:t>
      </w:r>
    </w:p>
    <w:p w14:paraId="5E4A01A4" w14:textId="401B887D" w:rsidR="007830DA" w:rsidRPr="00341D40" w:rsidRDefault="00340B95" w:rsidP="003227AE">
      <w:pPr>
        <w:jc w:val="center"/>
        <w:rPr>
          <w:rFonts w:ascii="Verdana" w:hAnsi="Verdana" w:cstheme="majorHAnsi"/>
          <w:lang w:val="fr-CA"/>
        </w:rPr>
      </w:pPr>
      <w:r w:rsidRPr="00341D40">
        <w:rPr>
          <w:rFonts w:ascii="Verdana" w:hAnsi="Verdana" w:cstheme="majorHAnsi"/>
          <w:lang w:val="fr-CA"/>
        </w:rPr>
        <w:t xml:space="preserve">Courriel </w:t>
      </w:r>
      <w:r w:rsidR="00412FC6" w:rsidRPr="00341D40">
        <w:rPr>
          <w:rFonts w:ascii="Verdana" w:hAnsi="Verdana" w:cstheme="majorHAnsi"/>
          <w:color w:val="0070C0"/>
          <w:u w:val="single"/>
          <w:lang w:val="fr-CA"/>
        </w:rPr>
        <w:t>info@aphval.ca</w:t>
      </w:r>
    </w:p>
    <w:p w14:paraId="22B384B0" w14:textId="3E66CBED" w:rsidR="003227AE" w:rsidRPr="00341D40" w:rsidRDefault="003227AE" w:rsidP="003227AE">
      <w:pPr>
        <w:jc w:val="center"/>
        <w:rPr>
          <w:rFonts w:ascii="Verdana" w:hAnsi="Verdana" w:cstheme="majorHAnsi"/>
          <w:lang w:val="fr-CA"/>
        </w:rPr>
      </w:pPr>
      <w:r w:rsidRPr="00341D40">
        <w:rPr>
          <w:rFonts w:ascii="Verdana" w:hAnsi="Verdana" w:cstheme="majorHAnsi"/>
          <w:lang w:val="fr-CA"/>
        </w:rPr>
        <w:t xml:space="preserve">Site web : </w:t>
      </w:r>
      <w:r w:rsidR="004D6A2F" w:rsidRPr="00341D40">
        <w:rPr>
          <w:rFonts w:ascii="Verdana" w:hAnsi="Verdana" w:cstheme="majorHAnsi"/>
          <w:color w:val="0070C0"/>
          <w:u w:val="single"/>
          <w:lang w:val="fr-CA"/>
        </w:rPr>
        <w:t>www.</w:t>
      </w:r>
      <w:r w:rsidRPr="00341D40">
        <w:rPr>
          <w:rFonts w:ascii="Verdana" w:hAnsi="Verdana" w:cstheme="majorHAnsi"/>
          <w:color w:val="0070C0"/>
          <w:u w:val="single"/>
          <w:lang w:val="fr-CA"/>
        </w:rPr>
        <w:t>aphval.ca</w:t>
      </w:r>
    </w:p>
    <w:sectPr w:rsidR="003227AE" w:rsidRPr="00341D40" w:rsidSect="00B41D29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568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2DC08" w14:textId="77777777" w:rsidR="007C2B15" w:rsidRDefault="007C2B15" w:rsidP="006244B9">
      <w:r>
        <w:separator/>
      </w:r>
    </w:p>
  </w:endnote>
  <w:endnote w:type="continuationSeparator" w:id="0">
    <w:p w14:paraId="46A03C62" w14:textId="77777777" w:rsidR="007C2B15" w:rsidRDefault="007C2B15" w:rsidP="0062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FE24F" w14:textId="77777777" w:rsidR="00FE4554" w:rsidRDefault="00FE4554" w:rsidP="006244B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2D9D016" w14:textId="77777777" w:rsidR="00FE4554" w:rsidRDefault="00FE4554" w:rsidP="006244B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D1124" w14:textId="2E47422A" w:rsidR="00FE4554" w:rsidRDefault="00FE4554" w:rsidP="006244B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0F5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677464D" w14:textId="77777777" w:rsidR="00FE4554" w:rsidRDefault="00FE4554" w:rsidP="006244B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125AD" w14:textId="77777777" w:rsidR="007C2B15" w:rsidRDefault="007C2B15" w:rsidP="006244B9">
      <w:r>
        <w:separator/>
      </w:r>
    </w:p>
  </w:footnote>
  <w:footnote w:type="continuationSeparator" w:id="0">
    <w:p w14:paraId="02BC72F8" w14:textId="77777777" w:rsidR="007C2B15" w:rsidRDefault="007C2B15" w:rsidP="0062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A642" w14:textId="77777777" w:rsidR="00FE4554" w:rsidRDefault="00FE4554" w:rsidP="006244B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FDF4BD" w14:textId="77777777" w:rsidR="00FE4554" w:rsidRDefault="00FE4554" w:rsidP="006244B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BAA5" w14:textId="29143681" w:rsidR="00FE4554" w:rsidRDefault="00FE4554" w:rsidP="006244B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0F5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D1403B" w14:textId="77777777" w:rsidR="00FE4554" w:rsidRDefault="00FE4554" w:rsidP="006244B9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6ECC"/>
    <w:multiLevelType w:val="hybridMultilevel"/>
    <w:tmpl w:val="938269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D9E"/>
    <w:multiLevelType w:val="hybridMultilevel"/>
    <w:tmpl w:val="33F0ED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96923">
    <w:abstractNumId w:val="0"/>
  </w:num>
  <w:num w:numId="2" w16cid:durableId="148786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F"/>
    <w:rsid w:val="00006D7F"/>
    <w:rsid w:val="00006F29"/>
    <w:rsid w:val="00025505"/>
    <w:rsid w:val="00044D25"/>
    <w:rsid w:val="000641DB"/>
    <w:rsid w:val="0007126C"/>
    <w:rsid w:val="00090F5E"/>
    <w:rsid w:val="000D34AF"/>
    <w:rsid w:val="000D561D"/>
    <w:rsid w:val="00114461"/>
    <w:rsid w:val="00117D99"/>
    <w:rsid w:val="00146F3D"/>
    <w:rsid w:val="00161702"/>
    <w:rsid w:val="00164843"/>
    <w:rsid w:val="0017161A"/>
    <w:rsid w:val="001943A3"/>
    <w:rsid w:val="001F4248"/>
    <w:rsid w:val="002428A8"/>
    <w:rsid w:val="00275A9F"/>
    <w:rsid w:val="002B623F"/>
    <w:rsid w:val="002E2692"/>
    <w:rsid w:val="002E3655"/>
    <w:rsid w:val="002E728B"/>
    <w:rsid w:val="002F49BC"/>
    <w:rsid w:val="00303D17"/>
    <w:rsid w:val="003227AE"/>
    <w:rsid w:val="00340B95"/>
    <w:rsid w:val="00341D40"/>
    <w:rsid w:val="003535CA"/>
    <w:rsid w:val="00375132"/>
    <w:rsid w:val="0039790E"/>
    <w:rsid w:val="003B0E63"/>
    <w:rsid w:val="003D1520"/>
    <w:rsid w:val="003F51AA"/>
    <w:rsid w:val="003F5E29"/>
    <w:rsid w:val="00411F76"/>
    <w:rsid w:val="00412FC6"/>
    <w:rsid w:val="0043369A"/>
    <w:rsid w:val="004408C2"/>
    <w:rsid w:val="004A25C8"/>
    <w:rsid w:val="004C3FCA"/>
    <w:rsid w:val="004D6A2F"/>
    <w:rsid w:val="004F0863"/>
    <w:rsid w:val="00522B2F"/>
    <w:rsid w:val="005406FD"/>
    <w:rsid w:val="00570117"/>
    <w:rsid w:val="00592F2B"/>
    <w:rsid w:val="00592F63"/>
    <w:rsid w:val="005F1C3E"/>
    <w:rsid w:val="005F7D04"/>
    <w:rsid w:val="006244B9"/>
    <w:rsid w:val="00642BB9"/>
    <w:rsid w:val="006546CE"/>
    <w:rsid w:val="006810C0"/>
    <w:rsid w:val="00683491"/>
    <w:rsid w:val="006E3243"/>
    <w:rsid w:val="006E7058"/>
    <w:rsid w:val="00702866"/>
    <w:rsid w:val="00703AFF"/>
    <w:rsid w:val="00720200"/>
    <w:rsid w:val="00724D4B"/>
    <w:rsid w:val="0072781B"/>
    <w:rsid w:val="00733CF4"/>
    <w:rsid w:val="00776520"/>
    <w:rsid w:val="007830DA"/>
    <w:rsid w:val="007A1D8F"/>
    <w:rsid w:val="007B57AB"/>
    <w:rsid w:val="007C2B15"/>
    <w:rsid w:val="007C61F2"/>
    <w:rsid w:val="00842735"/>
    <w:rsid w:val="00842F30"/>
    <w:rsid w:val="008678AD"/>
    <w:rsid w:val="0087505F"/>
    <w:rsid w:val="00892CC8"/>
    <w:rsid w:val="008A0DE4"/>
    <w:rsid w:val="008B2097"/>
    <w:rsid w:val="008C424A"/>
    <w:rsid w:val="008D6335"/>
    <w:rsid w:val="008E325F"/>
    <w:rsid w:val="008F2467"/>
    <w:rsid w:val="008F2F45"/>
    <w:rsid w:val="00914B13"/>
    <w:rsid w:val="0092434C"/>
    <w:rsid w:val="00924673"/>
    <w:rsid w:val="00936103"/>
    <w:rsid w:val="009577E0"/>
    <w:rsid w:val="009634BA"/>
    <w:rsid w:val="00963CD2"/>
    <w:rsid w:val="0096698B"/>
    <w:rsid w:val="00994D32"/>
    <w:rsid w:val="00997B18"/>
    <w:rsid w:val="009A07BD"/>
    <w:rsid w:val="009C2EAA"/>
    <w:rsid w:val="009D7BBF"/>
    <w:rsid w:val="009E73B8"/>
    <w:rsid w:val="009E7B71"/>
    <w:rsid w:val="00A3100A"/>
    <w:rsid w:val="00A328D4"/>
    <w:rsid w:val="00A62BD4"/>
    <w:rsid w:val="00A864BB"/>
    <w:rsid w:val="00AB01D7"/>
    <w:rsid w:val="00AB2D17"/>
    <w:rsid w:val="00AB4F5A"/>
    <w:rsid w:val="00AD7D29"/>
    <w:rsid w:val="00AE2F52"/>
    <w:rsid w:val="00AF306E"/>
    <w:rsid w:val="00B11834"/>
    <w:rsid w:val="00B20601"/>
    <w:rsid w:val="00B41D29"/>
    <w:rsid w:val="00B87790"/>
    <w:rsid w:val="00BA7E9F"/>
    <w:rsid w:val="00BC50F6"/>
    <w:rsid w:val="00BE3485"/>
    <w:rsid w:val="00C00AD8"/>
    <w:rsid w:val="00C02EB2"/>
    <w:rsid w:val="00C85BF6"/>
    <w:rsid w:val="00CC4C52"/>
    <w:rsid w:val="00CE30AA"/>
    <w:rsid w:val="00D1560D"/>
    <w:rsid w:val="00D22513"/>
    <w:rsid w:val="00D4743B"/>
    <w:rsid w:val="00D76467"/>
    <w:rsid w:val="00DA2E0B"/>
    <w:rsid w:val="00DC22A9"/>
    <w:rsid w:val="00DD2D5D"/>
    <w:rsid w:val="00DD5098"/>
    <w:rsid w:val="00DE2E45"/>
    <w:rsid w:val="00E0304F"/>
    <w:rsid w:val="00E16AAD"/>
    <w:rsid w:val="00E24E5B"/>
    <w:rsid w:val="00E2591E"/>
    <w:rsid w:val="00E47BCF"/>
    <w:rsid w:val="00E65CEF"/>
    <w:rsid w:val="00E92DA3"/>
    <w:rsid w:val="00EF5545"/>
    <w:rsid w:val="00F7699B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B8A351"/>
  <w14:defaultImageDpi w14:val="330"/>
  <w15:docId w15:val="{2C330900-B827-4EAE-8852-6CCA976B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7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D7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244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44B9"/>
    <w:rPr>
      <w:sz w:val="24"/>
      <w:szCs w:val="24"/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6244B9"/>
  </w:style>
  <w:style w:type="paragraph" w:styleId="En-tte">
    <w:name w:val="header"/>
    <w:basedOn w:val="Normal"/>
    <w:link w:val="En-tteCar"/>
    <w:uiPriority w:val="99"/>
    <w:unhideWhenUsed/>
    <w:rsid w:val="00624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44B9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227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132bd-2af2-44a7-9e0e-421ad697b2a4" xsi:nil="true"/>
    <lcf76f155ced4ddcb4097134ff3c332f xmlns="a7b232be-e86b-43b2-8134-948702b206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0AF122DEFB946A984DA30E7FE25A9" ma:contentTypeVersion="15" ma:contentTypeDescription="Crée un document." ma:contentTypeScope="" ma:versionID="c6a6ba6e884d6ab82e83a997453bf434">
  <xsd:schema xmlns:xsd="http://www.w3.org/2001/XMLSchema" xmlns:xs="http://www.w3.org/2001/XMLSchema" xmlns:p="http://schemas.microsoft.com/office/2006/metadata/properties" xmlns:ns2="a7b232be-e86b-43b2-8134-948702b20605" xmlns:ns3="a92132bd-2af2-44a7-9e0e-421ad697b2a4" targetNamespace="http://schemas.microsoft.com/office/2006/metadata/properties" ma:root="true" ma:fieldsID="21928e415b79562467ee7126bb17e57b" ns2:_="" ns3:_="">
    <xsd:import namespace="a7b232be-e86b-43b2-8134-948702b20605"/>
    <xsd:import namespace="a92132bd-2af2-44a7-9e0e-421ad697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32be-e86b-43b2-8134-948702b20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5870d209-3710-4744-8ce0-136a15b65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32bd-2af2-44a7-9e0e-421ad697b2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369690-b74c-48da-88c8-ccc9f48369f1}" ma:internalName="TaxCatchAll" ma:showField="CatchAllData" ma:web="a92132bd-2af2-44a7-9e0e-421ad697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D08AE-0F1E-436F-84AF-81C9326AF1A3}">
  <ds:schemaRefs>
    <ds:schemaRef ds:uri="http://schemas.microsoft.com/office/2006/metadata/properties"/>
    <ds:schemaRef ds:uri="http://schemas.microsoft.com/office/infopath/2007/PartnerControls"/>
    <ds:schemaRef ds:uri="a92132bd-2af2-44a7-9e0e-421ad697b2a4"/>
    <ds:schemaRef ds:uri="a7b232be-e86b-43b2-8134-948702b20605"/>
  </ds:schemaRefs>
</ds:datastoreItem>
</file>

<file path=customXml/itemProps2.xml><?xml version="1.0" encoding="utf-8"?>
<ds:datastoreItem xmlns:ds="http://schemas.openxmlformats.org/officeDocument/2006/customXml" ds:itemID="{6072B4DD-4AF9-4074-B7EB-080CD3BD5A09}"/>
</file>

<file path=customXml/itemProps3.xml><?xml version="1.0" encoding="utf-8"?>
<ds:datastoreItem xmlns:ds="http://schemas.openxmlformats.org/officeDocument/2006/customXml" ds:itemID="{D9486559-A6C7-49B2-867A-DA76BDCE0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Rivière-du-Nord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Chénard</dc:creator>
  <cp:lastModifiedBy>Direction</cp:lastModifiedBy>
  <cp:revision>14</cp:revision>
  <cp:lastPrinted>2024-05-13T18:39:00Z</cp:lastPrinted>
  <dcterms:created xsi:type="dcterms:W3CDTF">2024-05-13T15:23:00Z</dcterms:created>
  <dcterms:modified xsi:type="dcterms:W3CDTF">2024-05-28T22:26:00Z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0x0101008DF0AF122DEFB946A984DA30E7FE25A9</vt:lpwstr>
  </property>
  <property fmtid="{D5CDD505-2E9C-101B-9397-08002B2CF9AE}" pid="3" name="MediaServiceImageTags">
    <vt:lpwstr/>
  </property>
</Properties>
</file>